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0542" w:rsidRPr="00580542" w:rsidRDefault="00580542" w:rsidP="00580542">
      <w:pPr>
        <w:jc w:val="center"/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</w:rPr>
        <w:t>Financial Vocabulary</w:t>
      </w:r>
    </w:p>
    <w:p w:rsidR="00580542" w:rsidRPr="00580542" w:rsidRDefault="00580542" w:rsidP="00580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</w:rPr>
        <w:t xml:space="preserve">Financial asset: </w:t>
      </w:r>
      <w:r w:rsidRPr="00580542">
        <w:rPr>
          <w:rFonts w:ascii="Arial" w:hAnsi="Arial" w:cs="Arial"/>
          <w:color w:val="333333"/>
          <w:sz w:val="24"/>
          <w:szCs w:val="24"/>
          <w:shd w:val="clear" w:color="auto" w:fill="FFFFFF"/>
        </w:rPr>
        <w:t>a</w:t>
      </w:r>
      <w:r w:rsidRPr="00580542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80542">
        <w:rPr>
          <w:rFonts w:ascii="Arial" w:hAnsi="Arial" w:cs="Arial"/>
          <w:color w:val="333333"/>
          <w:sz w:val="24"/>
          <w:szCs w:val="24"/>
          <w:shd w:val="clear" w:color="auto" w:fill="FFFFFF"/>
        </w:rPr>
        <w:t>useful</w:t>
      </w:r>
      <w:r w:rsidRPr="00580542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80542">
        <w:rPr>
          <w:rFonts w:ascii="Arial" w:hAnsi="Arial" w:cs="Arial"/>
          <w:color w:val="333333"/>
          <w:sz w:val="24"/>
          <w:szCs w:val="24"/>
          <w:shd w:val="clear" w:color="auto" w:fill="FFFFFF"/>
        </w:rPr>
        <w:t>and</w:t>
      </w:r>
      <w:r w:rsidRPr="00580542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80542">
        <w:rPr>
          <w:rFonts w:ascii="Arial" w:hAnsi="Arial" w:cs="Arial"/>
          <w:color w:val="333333"/>
          <w:sz w:val="24"/>
          <w:szCs w:val="24"/>
          <w:shd w:val="clear" w:color="auto" w:fill="FFFFFF"/>
        </w:rPr>
        <w:t>desirable</w:t>
      </w:r>
      <w:r w:rsidRPr="00580542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80542">
        <w:rPr>
          <w:rFonts w:ascii="Arial" w:hAnsi="Arial" w:cs="Arial"/>
          <w:color w:val="333333"/>
          <w:sz w:val="24"/>
          <w:szCs w:val="24"/>
          <w:shd w:val="clear" w:color="auto" w:fill="FFFFFF"/>
        </w:rPr>
        <w:t>thing</w:t>
      </w:r>
      <w:r w:rsidRPr="00580542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80542">
        <w:rPr>
          <w:rFonts w:ascii="Arial" w:hAnsi="Arial" w:cs="Arial"/>
          <w:color w:val="333333"/>
          <w:sz w:val="24"/>
          <w:szCs w:val="24"/>
          <w:shd w:val="clear" w:color="auto" w:fill="FFFFFF"/>
        </w:rPr>
        <w:t>or</w:t>
      </w:r>
      <w:r w:rsidRPr="00580542">
        <w:rPr>
          <w:rStyle w:val="apple-converted-space"/>
          <w:rFonts w:ascii="Arial" w:hAnsi="Arial" w:cs="Arial"/>
          <w:color w:val="333333"/>
          <w:sz w:val="24"/>
          <w:szCs w:val="24"/>
          <w:shd w:val="clear" w:color="auto" w:fill="FFFFFF"/>
        </w:rPr>
        <w:t> </w:t>
      </w:r>
      <w:r w:rsidRPr="00580542">
        <w:rPr>
          <w:rFonts w:ascii="Arial" w:hAnsi="Arial" w:cs="Arial"/>
          <w:sz w:val="24"/>
          <w:szCs w:val="24"/>
          <w:shd w:val="clear" w:color="auto" w:fill="FFFFFF"/>
        </w:rPr>
        <w:t>quality</w:t>
      </w:r>
      <w:r w:rsidRPr="00580542">
        <w:rPr>
          <w:rFonts w:ascii="Arial" w:hAnsi="Arial" w:cs="Arial"/>
          <w:sz w:val="24"/>
          <w:szCs w:val="24"/>
          <w:shd w:val="clear" w:color="auto" w:fill="FFFFFF"/>
        </w:rPr>
        <w:t>;</w:t>
      </w:r>
    </w:p>
    <w:p w:rsidR="00580542" w:rsidRPr="00580542" w:rsidRDefault="00580542" w:rsidP="005805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  <w:shd w:val="clear" w:color="auto" w:fill="FFFFFF"/>
        </w:rPr>
        <w:t>Example: stock</w:t>
      </w:r>
    </w:p>
    <w:p w:rsidR="00580542" w:rsidRPr="00580542" w:rsidRDefault="00580542" w:rsidP="00580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</w:rPr>
        <w:t>Current asset: assets that are readily convertible in cash, usually within one year, without loss in value</w:t>
      </w:r>
      <w:bookmarkStart w:id="0" w:name="_GoBack"/>
      <w:bookmarkEnd w:id="0"/>
    </w:p>
    <w:p w:rsidR="00580542" w:rsidRPr="00580542" w:rsidRDefault="00580542" w:rsidP="005805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</w:rPr>
        <w:t>Example: cash</w:t>
      </w:r>
    </w:p>
    <w:p w:rsidR="00580542" w:rsidRPr="00580542" w:rsidRDefault="00580542" w:rsidP="00580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</w:rPr>
        <w:t>Non-current asset: property which cannot be converted easily into cash</w:t>
      </w:r>
    </w:p>
    <w:p w:rsidR="00580542" w:rsidRPr="00580542" w:rsidRDefault="00580542" w:rsidP="005805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</w:rPr>
        <w:t>Example: property</w:t>
      </w:r>
    </w:p>
    <w:p w:rsidR="00580542" w:rsidRPr="00580542" w:rsidRDefault="00580542" w:rsidP="00580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</w:rPr>
        <w:t>Liability: money owed; debts or pecuniary obligations</w:t>
      </w:r>
    </w:p>
    <w:p w:rsidR="00580542" w:rsidRPr="00580542" w:rsidRDefault="00580542" w:rsidP="005805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</w:rPr>
        <w:t>Example: money in the bank</w:t>
      </w:r>
    </w:p>
    <w:p w:rsidR="00580542" w:rsidRPr="00580542" w:rsidRDefault="00580542" w:rsidP="00580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</w:rPr>
        <w:t>Current liability: indebtedness maturing within one year</w:t>
      </w:r>
    </w:p>
    <w:p w:rsidR="00580542" w:rsidRPr="00580542" w:rsidRDefault="00580542" w:rsidP="005805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</w:rPr>
        <w:t>Example: debt</w:t>
      </w:r>
    </w:p>
    <w:p w:rsidR="00580542" w:rsidRPr="00580542" w:rsidRDefault="00580542" w:rsidP="00580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</w:rPr>
        <w:t>Non-current liability: liabilities with a future benefit over one year, such as notes payable that mature longer than one year.</w:t>
      </w:r>
    </w:p>
    <w:p w:rsidR="00580542" w:rsidRPr="00580542" w:rsidRDefault="00580542" w:rsidP="005805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</w:rPr>
        <w:t>Example: mortgage loans</w:t>
      </w:r>
    </w:p>
    <w:p w:rsidR="00580542" w:rsidRPr="00580542" w:rsidRDefault="00580542" w:rsidP="00580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</w:rPr>
        <w:t>Net worth: the total assets minus total outside liabilities of an individual or a company.</w:t>
      </w:r>
    </w:p>
    <w:p w:rsidR="00580542" w:rsidRPr="00580542" w:rsidRDefault="00580542" w:rsidP="005805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</w:rPr>
        <w:t xml:space="preserve">Example: </w:t>
      </w:r>
    </w:p>
    <w:p w:rsidR="00580542" w:rsidRPr="00580542" w:rsidRDefault="00580542" w:rsidP="00580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</w:rPr>
        <w:t xml:space="preserve">Inventory: </w:t>
      </w:r>
      <w:r w:rsidRPr="00580542">
        <w:rPr>
          <w:rFonts w:ascii="Arial" w:hAnsi="Arial" w:cs="Arial"/>
          <w:color w:val="212121"/>
          <w:sz w:val="24"/>
          <w:szCs w:val="24"/>
          <w:shd w:val="clear" w:color="auto" w:fill="FFFFFF"/>
        </w:rPr>
        <w:t>A complete list of items such as property, goods in stock, or the contents of a building.</w:t>
      </w:r>
    </w:p>
    <w:p w:rsidR="00580542" w:rsidRPr="00580542" w:rsidRDefault="00580542" w:rsidP="005805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color w:val="212121"/>
          <w:sz w:val="24"/>
          <w:szCs w:val="24"/>
          <w:shd w:val="clear" w:color="auto" w:fill="FFFFFF"/>
        </w:rPr>
        <w:t>Example: list of items in your business</w:t>
      </w:r>
    </w:p>
    <w:p w:rsidR="00580542" w:rsidRPr="00580542" w:rsidRDefault="00580542" w:rsidP="00580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color w:val="212121"/>
          <w:sz w:val="24"/>
          <w:szCs w:val="24"/>
          <w:shd w:val="clear" w:color="auto" w:fill="FFFFFF"/>
        </w:rPr>
        <w:t>Depreciable: capable of depreciating or being depreciated in value</w:t>
      </w:r>
    </w:p>
    <w:p w:rsidR="00580542" w:rsidRPr="00580542" w:rsidRDefault="00580542" w:rsidP="005805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color w:val="212121"/>
          <w:sz w:val="24"/>
          <w:szCs w:val="24"/>
          <w:shd w:val="clear" w:color="auto" w:fill="FFFFFF"/>
        </w:rPr>
        <w:t xml:space="preserve">Example: </w:t>
      </w:r>
      <w:r w:rsidRPr="00580542">
        <w:rPr>
          <w:rFonts w:ascii="Arial" w:hAnsi="Arial" w:cs="Arial"/>
          <w:color w:val="000000"/>
          <w:sz w:val="24"/>
          <w:szCs w:val="24"/>
          <w:shd w:val="clear" w:color="auto" w:fill="FFFFFF"/>
        </w:rPr>
        <w:t>a depreciation expense of 100 per year for 5 years may be recognized for an asset costing 500</w:t>
      </w:r>
    </w:p>
    <w:p w:rsidR="00580542" w:rsidRPr="00580542" w:rsidRDefault="00580542" w:rsidP="00580542">
      <w:pPr>
        <w:pStyle w:val="ListParagraph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</w:rPr>
        <w:t>Non-depreciable: not being able to depreciate or go down in value.</w:t>
      </w:r>
    </w:p>
    <w:p w:rsidR="00580542" w:rsidRPr="00580542" w:rsidRDefault="00580542" w:rsidP="00580542">
      <w:pPr>
        <w:pStyle w:val="ListParagraph"/>
        <w:numPr>
          <w:ilvl w:val="1"/>
          <w:numId w:val="1"/>
        </w:numPr>
        <w:rPr>
          <w:rFonts w:ascii="Arial" w:hAnsi="Arial" w:cs="Arial"/>
          <w:sz w:val="24"/>
          <w:szCs w:val="24"/>
        </w:rPr>
      </w:pPr>
      <w:r w:rsidRPr="00580542">
        <w:rPr>
          <w:rFonts w:ascii="Arial" w:hAnsi="Arial" w:cs="Arial"/>
          <w:sz w:val="24"/>
          <w:szCs w:val="24"/>
        </w:rPr>
        <w:t xml:space="preserve">Example: </w:t>
      </w:r>
    </w:p>
    <w:sectPr w:rsidR="00580542" w:rsidRPr="005805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C18F7"/>
    <w:multiLevelType w:val="hybridMultilevel"/>
    <w:tmpl w:val="8ADA39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0542"/>
    <w:rsid w:val="00580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5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05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8054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5805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Johnston County Schools</Company>
  <LinksUpToDate>false</LinksUpToDate>
  <CharactersWithSpaces>1095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A Watson</dc:creator>
  <cp:keywords/>
  <dc:description/>
  <cp:lastModifiedBy>Kate A Watson</cp:lastModifiedBy>
  <cp:revision>1</cp:revision>
  <dcterms:created xsi:type="dcterms:W3CDTF">2013-03-01T13:48:00Z</dcterms:created>
  <dcterms:modified xsi:type="dcterms:W3CDTF">2013-03-01T14:10:00Z</dcterms:modified>
</cp:coreProperties>
</file>